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2007" w:rsidRPr="00B31CFF" w:rsidRDefault="00000000">
      <w:pPr>
        <w:pStyle w:val="Default"/>
        <w:spacing w:before="120" w:after="120"/>
        <w:jc w:val="center"/>
        <w:rPr>
          <w:b/>
          <w:bCs/>
          <w:sz w:val="28"/>
          <w:szCs w:val="28"/>
        </w:rPr>
      </w:pPr>
      <w:r w:rsidRPr="00B31CFF">
        <w:rPr>
          <w:b/>
          <w:bCs/>
          <w:sz w:val="28"/>
          <w:szCs w:val="28"/>
        </w:rPr>
        <w:t>Политика обработки персональных данных</w:t>
      </w:r>
    </w:p>
    <w:p w:rsidR="00452007" w:rsidRPr="00B31CFF" w:rsidRDefault="00000000">
      <w:pPr>
        <w:pStyle w:val="Default"/>
        <w:spacing w:before="120" w:after="120"/>
        <w:jc w:val="both"/>
        <w:rPr>
          <w:sz w:val="23"/>
          <w:szCs w:val="23"/>
        </w:rPr>
      </w:pPr>
      <w:r w:rsidRPr="00B31CFF">
        <w:rPr>
          <w:sz w:val="23"/>
          <w:szCs w:val="23"/>
        </w:rPr>
        <w:t xml:space="preserve">Настоящая Политика обработки персональных данных (далее – Политика) определяет порядок обработки персональных данных Пользователей сайта </w:t>
      </w:r>
      <w:hyperlink r:id="rId7" w:history="1">
        <w:r w:rsidR="00B31CFF" w:rsidRPr="00B31CFF">
          <w:rPr>
            <w:sz w:val="23"/>
            <w:szCs w:val="23"/>
          </w:rPr>
          <w:t>www.</w:t>
        </w:r>
        <w:r w:rsidR="00B31CFF" w:rsidRPr="00B31CFF">
          <w:rPr>
            <w:sz w:val="23"/>
            <w:szCs w:val="23"/>
          </w:rPr>
          <w:t>cyberkidz.ru</w:t>
        </w:r>
      </w:hyperlink>
      <w:r w:rsidR="00B31CFF" w:rsidRPr="00B31CFF">
        <w:t xml:space="preserve"> </w:t>
      </w:r>
      <w:r w:rsidRPr="00B31CFF">
        <w:rPr>
          <w:sz w:val="23"/>
          <w:szCs w:val="23"/>
        </w:rPr>
        <w:t>(далее</w:t>
      </w:r>
      <w:r w:rsidRPr="00B31CFF">
        <w:t xml:space="preserve"> – Сайт)</w:t>
      </w:r>
      <w:r w:rsidRPr="00B31CFF">
        <w:rPr>
          <w:sz w:val="23"/>
          <w:szCs w:val="23"/>
        </w:rPr>
        <w:t xml:space="preserve"> </w:t>
      </w:r>
      <w:r w:rsidR="00B31CFF" w:rsidRPr="00B31CFF">
        <w:rPr>
          <w:sz w:val="23"/>
          <w:szCs w:val="23"/>
        </w:rPr>
        <w:t>с</w:t>
      </w:r>
      <w:r w:rsidR="00EF4BD7" w:rsidRPr="00B31CFF">
        <w:rPr>
          <w:sz w:val="23"/>
          <w:szCs w:val="23"/>
        </w:rPr>
        <w:t>амозаняты</w:t>
      </w:r>
      <w:r w:rsidR="00B31CFF" w:rsidRPr="00B31CFF">
        <w:rPr>
          <w:sz w:val="23"/>
          <w:szCs w:val="23"/>
        </w:rPr>
        <w:t>м</w:t>
      </w:r>
      <w:r w:rsidR="00EF4BD7" w:rsidRPr="00B31CFF">
        <w:rPr>
          <w:sz w:val="23"/>
          <w:szCs w:val="23"/>
        </w:rPr>
        <w:t xml:space="preserve"> </w:t>
      </w:r>
      <w:proofErr w:type="spellStart"/>
      <w:r w:rsidR="00EF4BD7" w:rsidRPr="00B31CFF">
        <w:rPr>
          <w:sz w:val="23"/>
          <w:szCs w:val="23"/>
        </w:rPr>
        <w:t>Халиуллин</w:t>
      </w:r>
      <w:proofErr w:type="spellEnd"/>
      <w:r w:rsidR="00EF4BD7" w:rsidRPr="00B31CFF">
        <w:rPr>
          <w:sz w:val="23"/>
          <w:szCs w:val="23"/>
        </w:rPr>
        <w:t xml:space="preserve"> Руслан Рустемович, ИНН 027415685212</w:t>
      </w:r>
      <w:r w:rsidRPr="00B31CFF">
        <w:rPr>
          <w:sz w:val="23"/>
          <w:szCs w:val="23"/>
        </w:rPr>
        <w:t xml:space="preserve"> (далее – Оператор)</w:t>
      </w:r>
      <w:r w:rsidR="00EF4BD7" w:rsidRPr="00B31CFF">
        <w:rPr>
          <w:sz w:val="23"/>
          <w:szCs w:val="23"/>
        </w:rPr>
        <w:t>.</w:t>
      </w:r>
    </w:p>
    <w:p w:rsidR="00452007" w:rsidRPr="00B31CFF" w:rsidRDefault="00000000">
      <w:pPr>
        <w:pStyle w:val="Default"/>
        <w:spacing w:before="120" w:after="120"/>
        <w:jc w:val="both"/>
        <w:rPr>
          <w:sz w:val="23"/>
          <w:szCs w:val="23"/>
        </w:rPr>
      </w:pPr>
      <w:r w:rsidRPr="00B31CFF">
        <w:rPr>
          <w:sz w:val="23"/>
          <w:szCs w:val="23"/>
        </w:rPr>
        <w:t>Политика составлена в соответствии с Федеральным законом «О персональных данных» № 152-ФЗ от 27 июля 2006 г.</w:t>
      </w:r>
    </w:p>
    <w:p w:rsidR="00452007" w:rsidRPr="00B31CFF" w:rsidRDefault="00000000">
      <w:pPr>
        <w:pStyle w:val="Default"/>
        <w:spacing w:before="120" w:after="120"/>
        <w:jc w:val="both"/>
        <w:rPr>
          <w:sz w:val="23"/>
          <w:szCs w:val="23"/>
        </w:rPr>
      </w:pPr>
      <w:r w:rsidRPr="00B31CFF">
        <w:rPr>
          <w:sz w:val="23"/>
          <w:szCs w:val="23"/>
        </w:rPr>
        <w:t>В случае несогласия с Политикой Пользователь должен воздержаться от использования Сайта.</w:t>
      </w:r>
    </w:p>
    <w:p w:rsidR="00452007" w:rsidRPr="00B31CFF" w:rsidRDefault="00000000">
      <w:pPr>
        <w:pStyle w:val="Default"/>
        <w:numPr>
          <w:ilvl w:val="0"/>
          <w:numId w:val="1"/>
        </w:numPr>
        <w:spacing w:before="120" w:after="120"/>
        <w:jc w:val="center"/>
        <w:rPr>
          <w:b/>
          <w:bCs/>
          <w:sz w:val="23"/>
          <w:szCs w:val="23"/>
        </w:rPr>
      </w:pPr>
      <w:r w:rsidRPr="00B31CFF">
        <w:rPr>
          <w:b/>
          <w:bCs/>
          <w:sz w:val="23"/>
          <w:szCs w:val="23"/>
        </w:rPr>
        <w:t xml:space="preserve">Персональные данные, которые обрабатывает </w:t>
      </w:r>
      <w:r w:rsidRPr="00B31CFF">
        <w:rPr>
          <w:b/>
          <w:bCs/>
          <w:sz w:val="23"/>
          <w:szCs w:val="23"/>
          <w:lang w:val="en-US"/>
        </w:rPr>
        <w:t>C</w:t>
      </w:r>
      <w:proofErr w:type="spellStart"/>
      <w:r w:rsidRPr="00B31CFF">
        <w:rPr>
          <w:b/>
          <w:bCs/>
          <w:sz w:val="23"/>
          <w:szCs w:val="23"/>
        </w:rPr>
        <w:t>айт</w:t>
      </w:r>
      <w:proofErr w:type="spellEnd"/>
    </w:p>
    <w:p w:rsidR="00452007" w:rsidRPr="00B31CFF" w:rsidRDefault="00000000">
      <w:pPr>
        <w:pStyle w:val="Default"/>
        <w:numPr>
          <w:ilvl w:val="0"/>
          <w:numId w:val="3"/>
        </w:numPr>
        <w:spacing w:before="120" w:after="120"/>
        <w:ind w:left="142" w:hanging="142"/>
        <w:jc w:val="both"/>
        <w:rPr>
          <w:sz w:val="23"/>
          <w:szCs w:val="23"/>
        </w:rPr>
      </w:pPr>
      <w:r w:rsidRPr="00B31CFF">
        <w:rPr>
          <w:sz w:val="23"/>
          <w:szCs w:val="23"/>
        </w:rPr>
        <w:t>Персональные данные, предоставляемые Пользователем самостоятельно при регистрации (создании учётной записи) или в процессе использования Сайта:</w:t>
      </w:r>
    </w:p>
    <w:p w:rsidR="00452007" w:rsidRPr="00B31CFF" w:rsidRDefault="00000000">
      <w:pPr>
        <w:pStyle w:val="aff1"/>
        <w:numPr>
          <w:ilvl w:val="0"/>
          <w:numId w:val="7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31CFF">
        <w:rPr>
          <w:rFonts w:ascii="Times New Roman" w:hAnsi="Times New Roman" w:cs="Times New Roman"/>
          <w:color w:val="000000"/>
          <w:sz w:val="23"/>
          <w:szCs w:val="23"/>
        </w:rPr>
        <w:t>Фамилия, имя, отчество</w:t>
      </w:r>
    </w:p>
    <w:p w:rsidR="00452007" w:rsidRPr="00B31CFF" w:rsidRDefault="00000000">
      <w:pPr>
        <w:pStyle w:val="aff1"/>
        <w:numPr>
          <w:ilvl w:val="0"/>
          <w:numId w:val="7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31CFF">
        <w:rPr>
          <w:rFonts w:ascii="Times New Roman" w:hAnsi="Times New Roman" w:cs="Times New Roman"/>
          <w:color w:val="000000"/>
          <w:sz w:val="23"/>
          <w:szCs w:val="23"/>
        </w:rPr>
        <w:t>Электронный адрес (E</w:t>
      </w:r>
      <w:r w:rsidR="00B31CFF" w:rsidRPr="00B31CFF">
        <w:rPr>
          <w:rFonts w:ascii="Times New Roman" w:hAnsi="Times New Roman" w:cs="Times New Roman"/>
          <w:color w:val="000000"/>
          <w:sz w:val="23"/>
          <w:szCs w:val="23"/>
          <w:lang w:val="en-US"/>
        </w:rPr>
        <w:t>-</w:t>
      </w:r>
      <w:proofErr w:type="spellStart"/>
      <w:r w:rsidRPr="00B31CFF">
        <w:rPr>
          <w:rFonts w:ascii="Times New Roman" w:hAnsi="Times New Roman" w:cs="Times New Roman"/>
          <w:color w:val="000000"/>
          <w:sz w:val="23"/>
          <w:szCs w:val="23"/>
        </w:rPr>
        <w:t>mail</w:t>
      </w:r>
      <w:proofErr w:type="spellEnd"/>
      <w:r w:rsidRPr="00B31CFF">
        <w:rPr>
          <w:rFonts w:ascii="Times New Roman" w:hAnsi="Times New Roman" w:cs="Times New Roman"/>
          <w:color w:val="000000"/>
          <w:sz w:val="23"/>
          <w:szCs w:val="23"/>
        </w:rPr>
        <w:t>)</w:t>
      </w:r>
    </w:p>
    <w:p w:rsidR="00452007" w:rsidRPr="00B31CFF" w:rsidRDefault="00000000">
      <w:pPr>
        <w:pStyle w:val="aff1"/>
        <w:numPr>
          <w:ilvl w:val="0"/>
          <w:numId w:val="7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31CFF">
        <w:rPr>
          <w:rFonts w:ascii="Times New Roman" w:hAnsi="Times New Roman" w:cs="Times New Roman"/>
          <w:color w:val="000000"/>
          <w:sz w:val="23"/>
          <w:szCs w:val="23"/>
        </w:rPr>
        <w:t>Номера телефонов</w:t>
      </w:r>
    </w:p>
    <w:p w:rsidR="00452007" w:rsidRPr="00B31CFF" w:rsidRDefault="00000000">
      <w:pPr>
        <w:pStyle w:val="aff1"/>
        <w:numPr>
          <w:ilvl w:val="0"/>
          <w:numId w:val="7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31CFF">
        <w:rPr>
          <w:rFonts w:ascii="Times New Roman" w:hAnsi="Times New Roman" w:cs="Times New Roman"/>
          <w:color w:val="000000"/>
          <w:sz w:val="23"/>
          <w:szCs w:val="23"/>
        </w:rPr>
        <w:t>Сведения о заказах</w:t>
      </w:r>
    </w:p>
    <w:p w:rsidR="00452007" w:rsidRPr="00B31CFF" w:rsidRDefault="00000000">
      <w:pPr>
        <w:pStyle w:val="Default"/>
        <w:spacing w:before="120" w:after="120"/>
        <w:jc w:val="both"/>
        <w:rPr>
          <w:sz w:val="23"/>
          <w:szCs w:val="23"/>
        </w:rPr>
      </w:pPr>
      <w:r w:rsidRPr="00B31CFF">
        <w:rPr>
          <w:sz w:val="23"/>
          <w:szCs w:val="23"/>
        </w:rPr>
        <w:t>Обязательная для предоставления информация помечена специальным образом. Иная информация предоставляется Пользователем на его усмотрение.</w:t>
      </w:r>
    </w:p>
    <w:p w:rsidR="00452007" w:rsidRPr="00B31CFF" w:rsidRDefault="00000000">
      <w:pPr>
        <w:pStyle w:val="Default"/>
        <w:numPr>
          <w:ilvl w:val="0"/>
          <w:numId w:val="3"/>
        </w:numPr>
        <w:spacing w:before="120" w:after="120"/>
        <w:ind w:left="142" w:hanging="142"/>
        <w:jc w:val="both"/>
        <w:rPr>
          <w:sz w:val="23"/>
          <w:szCs w:val="23"/>
        </w:rPr>
      </w:pPr>
      <w:r w:rsidRPr="00B31CFF">
        <w:rPr>
          <w:sz w:val="23"/>
          <w:szCs w:val="23"/>
        </w:rPr>
        <w:t>Данные, которые передаются в автоматическом режиме Сайту:</w:t>
      </w:r>
    </w:p>
    <w:p w:rsidR="00452007" w:rsidRPr="00B31CFF" w:rsidRDefault="00000000">
      <w:pPr>
        <w:pStyle w:val="aff1"/>
        <w:numPr>
          <w:ilvl w:val="0"/>
          <w:numId w:val="7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31CFF">
        <w:rPr>
          <w:rFonts w:ascii="Times New Roman" w:hAnsi="Times New Roman" w:cs="Times New Roman"/>
          <w:color w:val="000000"/>
          <w:sz w:val="23"/>
          <w:szCs w:val="23"/>
        </w:rPr>
        <w:t>IP-адрес</w:t>
      </w:r>
    </w:p>
    <w:p w:rsidR="00452007" w:rsidRPr="00B31CFF" w:rsidRDefault="00000000">
      <w:pPr>
        <w:pStyle w:val="aff1"/>
        <w:numPr>
          <w:ilvl w:val="0"/>
          <w:numId w:val="7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31CFF">
        <w:rPr>
          <w:rFonts w:ascii="Times New Roman" w:hAnsi="Times New Roman" w:cs="Times New Roman"/>
          <w:color w:val="000000"/>
          <w:sz w:val="23"/>
          <w:szCs w:val="23"/>
        </w:rPr>
        <w:t xml:space="preserve">данные файлов </w:t>
      </w:r>
      <w:proofErr w:type="spellStart"/>
      <w:r w:rsidRPr="00B31CFF">
        <w:rPr>
          <w:rFonts w:ascii="Times New Roman" w:hAnsi="Times New Roman" w:cs="Times New Roman"/>
          <w:color w:val="000000"/>
          <w:sz w:val="23"/>
          <w:szCs w:val="23"/>
        </w:rPr>
        <w:t>cookie</w:t>
      </w:r>
      <w:proofErr w:type="spellEnd"/>
    </w:p>
    <w:p w:rsidR="00452007" w:rsidRPr="00B31CFF" w:rsidRDefault="00000000">
      <w:pPr>
        <w:pStyle w:val="aff1"/>
        <w:numPr>
          <w:ilvl w:val="0"/>
          <w:numId w:val="7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31CFF">
        <w:rPr>
          <w:rFonts w:ascii="Times New Roman" w:hAnsi="Times New Roman" w:cs="Times New Roman"/>
          <w:color w:val="000000"/>
          <w:sz w:val="23"/>
          <w:szCs w:val="23"/>
        </w:rPr>
        <w:t>информация о браузере Пользователя (или иной программе, с помощью которой осуществляется доступ к Сайту)</w:t>
      </w:r>
    </w:p>
    <w:p w:rsidR="00452007" w:rsidRPr="00B31CFF" w:rsidRDefault="00000000">
      <w:pPr>
        <w:pStyle w:val="aff1"/>
        <w:numPr>
          <w:ilvl w:val="0"/>
          <w:numId w:val="7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31CFF">
        <w:rPr>
          <w:rFonts w:ascii="Times New Roman" w:hAnsi="Times New Roman" w:cs="Times New Roman"/>
          <w:color w:val="000000"/>
          <w:sz w:val="23"/>
          <w:szCs w:val="23"/>
        </w:rPr>
        <w:t xml:space="preserve">технические характеристики оборудования и программного обеспечения, используемых Пользователем </w:t>
      </w:r>
    </w:p>
    <w:p w:rsidR="00452007" w:rsidRPr="00B31CFF" w:rsidRDefault="00000000">
      <w:pPr>
        <w:pStyle w:val="aff1"/>
        <w:numPr>
          <w:ilvl w:val="0"/>
          <w:numId w:val="7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31CFF">
        <w:rPr>
          <w:rFonts w:ascii="Times New Roman" w:hAnsi="Times New Roman" w:cs="Times New Roman"/>
          <w:color w:val="000000"/>
          <w:sz w:val="23"/>
          <w:szCs w:val="23"/>
        </w:rPr>
        <w:t>дата и время доступа к Сайту</w:t>
      </w:r>
    </w:p>
    <w:p w:rsidR="00452007" w:rsidRPr="00B31CFF" w:rsidRDefault="00000000">
      <w:pPr>
        <w:pStyle w:val="aff1"/>
        <w:numPr>
          <w:ilvl w:val="0"/>
          <w:numId w:val="7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31CFF">
        <w:rPr>
          <w:rFonts w:ascii="Times New Roman" w:hAnsi="Times New Roman" w:cs="Times New Roman"/>
          <w:color w:val="000000"/>
          <w:sz w:val="23"/>
          <w:szCs w:val="23"/>
        </w:rPr>
        <w:t>адреса запрашиваемых страниц.</w:t>
      </w:r>
    </w:p>
    <w:p w:rsidR="00452007" w:rsidRPr="00B31CFF" w:rsidRDefault="00000000">
      <w:pPr>
        <w:pStyle w:val="Default"/>
        <w:numPr>
          <w:ilvl w:val="0"/>
          <w:numId w:val="1"/>
        </w:numPr>
        <w:spacing w:before="120" w:after="120"/>
        <w:jc w:val="center"/>
        <w:rPr>
          <w:b/>
          <w:bCs/>
          <w:sz w:val="23"/>
          <w:szCs w:val="23"/>
        </w:rPr>
      </w:pPr>
      <w:r w:rsidRPr="00B31CFF">
        <w:rPr>
          <w:b/>
          <w:bCs/>
          <w:sz w:val="23"/>
          <w:szCs w:val="23"/>
        </w:rPr>
        <w:t>Цели обработки персональных данных</w:t>
      </w:r>
    </w:p>
    <w:p w:rsidR="00452007" w:rsidRPr="00B31CFF" w:rsidRDefault="00000000">
      <w:pPr>
        <w:pStyle w:val="p"/>
        <w:spacing w:before="120" w:beforeAutospacing="0" w:after="120" w:afterAutospacing="0"/>
        <w:contextualSpacing/>
        <w:rPr>
          <w:rFonts w:eastAsia="Calibri"/>
          <w:color w:val="000000"/>
          <w:sz w:val="23"/>
          <w:szCs w:val="23"/>
          <w:lang w:eastAsia="en-US"/>
        </w:rPr>
      </w:pPr>
      <w:r w:rsidRPr="00B31CFF">
        <w:rPr>
          <w:rFonts w:eastAsia="Calibri"/>
          <w:color w:val="000000"/>
          <w:sz w:val="23"/>
          <w:szCs w:val="23"/>
          <w:lang w:eastAsia="en-US"/>
        </w:rPr>
        <w:t xml:space="preserve">Оператор обрабатывает персональные данные Пользователей в следующих целях: </w:t>
      </w:r>
    </w:p>
    <w:p w:rsidR="00452007" w:rsidRPr="00B31CFF" w:rsidRDefault="00000000">
      <w:pPr>
        <w:pStyle w:val="aff1"/>
        <w:numPr>
          <w:ilvl w:val="0"/>
          <w:numId w:val="7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31CFF">
        <w:rPr>
          <w:rFonts w:ascii="Times New Roman" w:hAnsi="Times New Roman" w:cs="Times New Roman"/>
          <w:color w:val="000000"/>
          <w:sz w:val="23"/>
          <w:szCs w:val="23"/>
        </w:rPr>
        <w:t>Предоставление Пользователю персонализированных сервисов и услуг, а также исполнение соглашений и договоров;</w:t>
      </w:r>
    </w:p>
    <w:p w:rsidR="00452007" w:rsidRPr="00B31CFF" w:rsidRDefault="00000000">
      <w:pPr>
        <w:pStyle w:val="aff1"/>
        <w:numPr>
          <w:ilvl w:val="0"/>
          <w:numId w:val="7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31CFF">
        <w:rPr>
          <w:rFonts w:ascii="Times New Roman" w:hAnsi="Times New Roman" w:cs="Times New Roman"/>
          <w:color w:val="000000"/>
          <w:sz w:val="23"/>
          <w:szCs w:val="23"/>
        </w:rPr>
        <w:t>Направление уведомлений, запросов и информации, касающихся использования Сайта, исполнения соглашений и договоров, а также обработка запросов и заявок от Пользователя;</w:t>
      </w:r>
    </w:p>
    <w:p w:rsidR="00452007" w:rsidRPr="00B31CFF" w:rsidRDefault="00000000">
      <w:pPr>
        <w:pStyle w:val="aff1"/>
        <w:numPr>
          <w:ilvl w:val="0"/>
          <w:numId w:val="7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31CFF">
        <w:rPr>
          <w:rFonts w:ascii="Times New Roman" w:hAnsi="Times New Roman" w:cs="Times New Roman"/>
          <w:color w:val="000000"/>
          <w:sz w:val="23"/>
          <w:szCs w:val="23"/>
        </w:rPr>
        <w:t>Улучшение качества работы Сайта, удобства его использования для Пользователя, разработка новых услуг и сервисов.</w:t>
      </w:r>
    </w:p>
    <w:p w:rsidR="00452007" w:rsidRPr="00B31CFF" w:rsidRDefault="00000000">
      <w:pPr>
        <w:pStyle w:val="Default"/>
        <w:numPr>
          <w:ilvl w:val="0"/>
          <w:numId w:val="1"/>
        </w:numPr>
        <w:spacing w:before="120" w:after="120"/>
        <w:jc w:val="center"/>
        <w:rPr>
          <w:b/>
          <w:bCs/>
          <w:sz w:val="23"/>
          <w:szCs w:val="23"/>
        </w:rPr>
      </w:pPr>
      <w:r w:rsidRPr="00B31CFF">
        <w:rPr>
          <w:b/>
          <w:bCs/>
          <w:sz w:val="23"/>
          <w:szCs w:val="23"/>
        </w:rPr>
        <w:t>Правовые основания обработки персональных данных</w:t>
      </w:r>
    </w:p>
    <w:p w:rsidR="00452007" w:rsidRPr="00B31CFF" w:rsidRDefault="00000000">
      <w:pPr>
        <w:pStyle w:val="Default"/>
        <w:spacing w:before="120" w:after="120"/>
        <w:jc w:val="both"/>
        <w:rPr>
          <w:sz w:val="23"/>
          <w:szCs w:val="23"/>
        </w:rPr>
      </w:pPr>
      <w:r w:rsidRPr="00B31CFF">
        <w:rPr>
          <w:sz w:val="23"/>
          <w:szCs w:val="23"/>
        </w:rPr>
        <w:t>Заполняя формы Сайте и/или отправляя свои персональные данные Оператору, Пользователь выражает свое согласие с Политикой.</w:t>
      </w:r>
    </w:p>
    <w:p w:rsidR="00452007" w:rsidRPr="00B31CFF" w:rsidRDefault="00000000">
      <w:pPr>
        <w:pStyle w:val="Default"/>
        <w:spacing w:before="120" w:after="120"/>
        <w:jc w:val="both"/>
        <w:rPr>
          <w:sz w:val="23"/>
          <w:szCs w:val="23"/>
        </w:rPr>
      </w:pPr>
      <w:r w:rsidRPr="00B31CFF">
        <w:rPr>
          <w:sz w:val="23"/>
          <w:szCs w:val="23"/>
        </w:rPr>
        <w:t>Оператор обрабатывает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B31CFF">
        <w:rPr>
          <w:sz w:val="23"/>
          <w:szCs w:val="23"/>
        </w:rPr>
        <w:t>cookie</w:t>
      </w:r>
      <w:proofErr w:type="spellEnd"/>
      <w:r w:rsidRPr="00B31CFF">
        <w:rPr>
          <w:sz w:val="23"/>
          <w:szCs w:val="23"/>
        </w:rPr>
        <w:t>» и использование технологии JavaScript).</w:t>
      </w:r>
    </w:p>
    <w:p w:rsidR="00452007" w:rsidRPr="00B31CFF" w:rsidRDefault="00000000">
      <w:pPr>
        <w:pStyle w:val="Default"/>
        <w:numPr>
          <w:ilvl w:val="0"/>
          <w:numId w:val="1"/>
        </w:numPr>
        <w:spacing w:before="120" w:after="120"/>
        <w:jc w:val="center"/>
        <w:rPr>
          <w:b/>
          <w:bCs/>
          <w:sz w:val="23"/>
          <w:szCs w:val="23"/>
        </w:rPr>
      </w:pPr>
      <w:r w:rsidRPr="00B31CFF">
        <w:rPr>
          <w:b/>
          <w:bCs/>
          <w:sz w:val="23"/>
          <w:szCs w:val="23"/>
        </w:rPr>
        <w:t>Порядок и условия обработки персональных данных</w:t>
      </w:r>
    </w:p>
    <w:p w:rsidR="00452007" w:rsidRPr="00B31CFF" w:rsidRDefault="00000000">
      <w:pPr>
        <w:pStyle w:val="Default"/>
        <w:spacing w:before="120" w:after="120"/>
        <w:jc w:val="both"/>
        <w:rPr>
          <w:sz w:val="23"/>
          <w:szCs w:val="23"/>
        </w:rPr>
      </w:pPr>
      <w:r w:rsidRPr="00B31CFF">
        <w:rPr>
          <w:sz w:val="23"/>
          <w:szCs w:val="23"/>
        </w:rPr>
        <w:t xml:space="preserve">Оператор осуществляет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 персональных данных с использованием средств автоматизации. </w:t>
      </w:r>
    </w:p>
    <w:p w:rsidR="00452007" w:rsidRPr="00B31CFF" w:rsidRDefault="00000000">
      <w:pPr>
        <w:pStyle w:val="Default"/>
        <w:spacing w:before="120" w:after="120"/>
        <w:jc w:val="both"/>
        <w:rPr>
          <w:sz w:val="23"/>
          <w:szCs w:val="23"/>
        </w:rPr>
      </w:pPr>
      <w:r w:rsidRPr="00B31CFF">
        <w:rPr>
          <w:sz w:val="23"/>
          <w:szCs w:val="23"/>
        </w:rPr>
        <w:t>Оператор не осуществляет принятия решений, порождающих юридические последствия в отношении Пользователя или иным образом затрагивающих его права и законные интересы, на основании исключительно автоматизированной обработки персональных данных.</w:t>
      </w:r>
    </w:p>
    <w:p w:rsidR="00452007" w:rsidRPr="00B31CFF" w:rsidRDefault="00000000">
      <w:pPr>
        <w:pStyle w:val="Default"/>
        <w:spacing w:before="120" w:after="120"/>
        <w:jc w:val="both"/>
        <w:rPr>
          <w:sz w:val="23"/>
          <w:szCs w:val="23"/>
        </w:rPr>
      </w:pPr>
      <w:r w:rsidRPr="00B31CFF">
        <w:rPr>
          <w:sz w:val="23"/>
          <w:szCs w:val="23"/>
        </w:rPr>
        <w:lastRenderedPageBreak/>
        <w:t>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судимости, а также биометрических персональных данных Оператором не осуществляется.</w:t>
      </w:r>
    </w:p>
    <w:p w:rsidR="00452007" w:rsidRPr="00B31CFF" w:rsidRDefault="00000000">
      <w:pPr>
        <w:pStyle w:val="Default"/>
        <w:numPr>
          <w:ilvl w:val="0"/>
          <w:numId w:val="1"/>
        </w:numPr>
        <w:spacing w:before="120" w:after="120"/>
        <w:jc w:val="center"/>
        <w:rPr>
          <w:b/>
          <w:bCs/>
          <w:sz w:val="23"/>
          <w:szCs w:val="23"/>
        </w:rPr>
      </w:pPr>
      <w:r w:rsidRPr="00B31CFF">
        <w:rPr>
          <w:b/>
          <w:bCs/>
          <w:sz w:val="23"/>
          <w:szCs w:val="23"/>
        </w:rPr>
        <w:t>Хранение и передача персональных данных</w:t>
      </w:r>
    </w:p>
    <w:p w:rsidR="00452007" w:rsidRPr="00B31CFF" w:rsidRDefault="00000000">
      <w:pPr>
        <w:pStyle w:val="Default"/>
        <w:spacing w:before="120" w:after="120"/>
        <w:jc w:val="both"/>
        <w:rPr>
          <w:sz w:val="23"/>
          <w:szCs w:val="23"/>
        </w:rPr>
      </w:pPr>
      <w:r w:rsidRPr="00B31CFF">
        <w:rPr>
          <w:sz w:val="23"/>
          <w:szCs w:val="23"/>
        </w:rPr>
        <w:t xml:space="preserve">Оператор обрабатывает персональные данные Пользователей. </w:t>
      </w:r>
    </w:p>
    <w:p w:rsidR="00452007" w:rsidRPr="00B31CFF" w:rsidRDefault="00000000">
      <w:pPr>
        <w:pStyle w:val="Default"/>
        <w:spacing w:before="120" w:after="120"/>
        <w:jc w:val="both"/>
        <w:rPr>
          <w:sz w:val="23"/>
          <w:szCs w:val="23"/>
        </w:rPr>
      </w:pPr>
      <w:r w:rsidRPr="00B31CFF">
        <w:rPr>
          <w:sz w:val="23"/>
          <w:szCs w:val="23"/>
        </w:rPr>
        <w:t xml:space="preserve">Персональные данные хранятся на оборудовании </w:t>
      </w:r>
      <w:r w:rsidR="00EF4BD7" w:rsidRPr="00B31CFF">
        <w:rPr>
          <w:sz w:val="23"/>
          <w:szCs w:val="23"/>
        </w:rPr>
        <w:t>Оператором.</w:t>
      </w:r>
    </w:p>
    <w:p w:rsidR="00EF4BD7" w:rsidRPr="00B31CFF" w:rsidRDefault="00000000">
      <w:pPr>
        <w:pStyle w:val="Default"/>
        <w:spacing w:before="120" w:after="120"/>
        <w:jc w:val="both"/>
        <w:rPr>
          <w:sz w:val="23"/>
          <w:szCs w:val="23"/>
        </w:rPr>
      </w:pPr>
      <w:r w:rsidRPr="00B31CFF">
        <w:rPr>
          <w:sz w:val="23"/>
          <w:szCs w:val="23"/>
        </w:rPr>
        <w:t xml:space="preserve">Персональные данные зарегистрированных Пользователей хранятся в течение </w:t>
      </w:r>
      <w:r w:rsidR="00EF4BD7" w:rsidRPr="00B31CFF">
        <w:rPr>
          <w:sz w:val="23"/>
          <w:szCs w:val="23"/>
        </w:rPr>
        <w:t xml:space="preserve">неограниченного периода времени. </w:t>
      </w:r>
    </w:p>
    <w:p w:rsidR="00452007" w:rsidRPr="00B31CFF" w:rsidRDefault="00000000">
      <w:pPr>
        <w:pStyle w:val="Default"/>
        <w:spacing w:before="120" w:after="120"/>
        <w:jc w:val="both"/>
        <w:rPr>
          <w:sz w:val="23"/>
          <w:szCs w:val="23"/>
        </w:rPr>
      </w:pPr>
      <w:r w:rsidRPr="00B31CFF">
        <w:rPr>
          <w:sz w:val="23"/>
          <w:szCs w:val="23"/>
        </w:rPr>
        <w:t>Пользователь может в любой момент отказаться от обработки персональных данных, обратившись к Сайту по контактам</w:t>
      </w:r>
      <w:r w:rsidR="00EF4BD7" w:rsidRPr="00B31CFF">
        <w:rPr>
          <w:sz w:val="23"/>
          <w:szCs w:val="23"/>
        </w:rPr>
        <w:t>.</w:t>
      </w:r>
    </w:p>
    <w:p w:rsidR="00452007" w:rsidRPr="00B31CFF" w:rsidRDefault="00000000">
      <w:pPr>
        <w:pStyle w:val="Default"/>
        <w:spacing w:before="120" w:after="120"/>
        <w:jc w:val="both"/>
        <w:rPr>
          <w:sz w:val="23"/>
          <w:szCs w:val="23"/>
        </w:rPr>
      </w:pPr>
      <w:r w:rsidRPr="00B31CFF">
        <w:rPr>
          <w:sz w:val="23"/>
          <w:szCs w:val="23"/>
        </w:rPr>
        <w:t>Трансграничная передача персональных данных Оператором не осуществляется.</w:t>
      </w:r>
    </w:p>
    <w:p w:rsidR="00452007" w:rsidRPr="00B31CFF" w:rsidRDefault="00000000">
      <w:pPr>
        <w:pStyle w:val="Default"/>
        <w:numPr>
          <w:ilvl w:val="0"/>
          <w:numId w:val="1"/>
        </w:numPr>
        <w:spacing w:before="120" w:after="120"/>
        <w:jc w:val="center"/>
        <w:rPr>
          <w:b/>
          <w:sz w:val="23"/>
          <w:szCs w:val="23"/>
        </w:rPr>
      </w:pPr>
      <w:r w:rsidRPr="00B31CFF">
        <w:rPr>
          <w:b/>
          <w:sz w:val="23"/>
          <w:szCs w:val="23"/>
        </w:rPr>
        <w:t>Удаление персональных данных</w:t>
      </w:r>
    </w:p>
    <w:p w:rsidR="00452007" w:rsidRPr="00B31CF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/>
        <w:jc w:val="both"/>
      </w:pPr>
      <w:r w:rsidRPr="00B31CFF">
        <w:rPr>
          <w:color w:val="000000"/>
          <w:sz w:val="22"/>
        </w:rPr>
        <w:t>Персональные данные Пользователей подлежат удалению, если иное не предусмотрено законодательством Российской Федерации, в следующих случаях:</w:t>
      </w:r>
    </w:p>
    <w:p w:rsidR="00452007" w:rsidRPr="00B31CFF" w:rsidRDefault="00000000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B31CFF">
        <w:rPr>
          <w:color w:val="000000"/>
          <w:sz w:val="22"/>
        </w:rPr>
        <w:t>по запросу Пользователя (его представителя) или уполномоченного органа по защите прав субъектов персональных данных, если персональные данные являются неполными, устаревшими, недостоверными, полученными незаконно или не являются необходимыми для заявленной цели обработки;</w:t>
      </w:r>
    </w:p>
    <w:p w:rsidR="00452007" w:rsidRPr="00B31CFF" w:rsidRDefault="00000000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B31CFF">
        <w:rPr>
          <w:color w:val="000000"/>
          <w:sz w:val="22"/>
        </w:rPr>
        <w:t>в случае отзыва Пользователем согласия на обработку своих персональных данных;</w:t>
      </w:r>
    </w:p>
    <w:p w:rsidR="00452007" w:rsidRPr="00B31CFF" w:rsidRDefault="00000000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B31CFF">
        <w:rPr>
          <w:color w:val="000000"/>
          <w:sz w:val="22"/>
        </w:rPr>
        <w:t>в случае выявления неправомерной обработки персональных данных и невозможности устранения допущенных нарушений;</w:t>
      </w:r>
    </w:p>
    <w:p w:rsidR="00452007" w:rsidRPr="00B31CFF" w:rsidRDefault="00000000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B31CFF">
        <w:rPr>
          <w:color w:val="000000"/>
          <w:sz w:val="22"/>
        </w:rPr>
        <w:t>по истечению установленных сроков обработки персональных данных.</w:t>
      </w:r>
    </w:p>
    <w:p w:rsidR="00452007" w:rsidRPr="00B31CFF" w:rsidRDefault="00000000">
      <w:pPr>
        <w:spacing w:before="120" w:after="120"/>
        <w:jc w:val="both"/>
        <w:rPr>
          <w:color w:val="000000"/>
        </w:rPr>
      </w:pPr>
      <w:r w:rsidRPr="00B31CFF">
        <w:rPr>
          <w:color w:val="000000"/>
          <w:sz w:val="23"/>
          <w:szCs w:val="23"/>
        </w:rPr>
        <w:t xml:space="preserve">Оператор осуществляет </w:t>
      </w:r>
      <w:r w:rsidRPr="00B31CFF">
        <w:rPr>
          <w:color w:val="000000"/>
          <w:sz w:val="22"/>
        </w:rPr>
        <w:t xml:space="preserve">контроль истечения сроков обработки персональных данных. </w:t>
      </w:r>
    </w:p>
    <w:p w:rsidR="00452007" w:rsidRPr="00B31CFF" w:rsidRDefault="00000000">
      <w:pPr>
        <w:pStyle w:val="Default"/>
        <w:numPr>
          <w:ilvl w:val="0"/>
          <w:numId w:val="1"/>
        </w:numPr>
        <w:spacing w:before="120" w:after="120"/>
        <w:jc w:val="center"/>
        <w:rPr>
          <w:b/>
          <w:bCs/>
          <w:sz w:val="23"/>
          <w:szCs w:val="23"/>
        </w:rPr>
      </w:pPr>
      <w:r w:rsidRPr="00B31CFF">
        <w:rPr>
          <w:b/>
          <w:bCs/>
          <w:sz w:val="23"/>
          <w:szCs w:val="23"/>
        </w:rPr>
        <w:t>Защита персональных данных Пользователя</w:t>
      </w:r>
    </w:p>
    <w:p w:rsidR="00452007" w:rsidRPr="00B31CFF" w:rsidRDefault="00000000">
      <w:pPr>
        <w:pStyle w:val="Default"/>
        <w:spacing w:before="120" w:after="120"/>
        <w:jc w:val="both"/>
        <w:rPr>
          <w:sz w:val="23"/>
          <w:szCs w:val="23"/>
        </w:rPr>
      </w:pPr>
      <w:r w:rsidRPr="00B31CFF">
        <w:rPr>
          <w:sz w:val="23"/>
          <w:szCs w:val="23"/>
        </w:rPr>
        <w:t>Оператор предпринимает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452007" w:rsidRPr="00B31CFF" w:rsidRDefault="00000000">
      <w:pPr>
        <w:spacing w:before="120" w:after="120"/>
        <w:rPr>
          <w:rFonts w:ascii="Arial" w:hAnsi="Arial" w:cs="Arial"/>
          <w:color w:val="1C1F22"/>
          <w:spacing w:val="-4"/>
          <w:sz w:val="21"/>
          <w:szCs w:val="21"/>
        </w:rPr>
      </w:pPr>
      <w:r w:rsidRPr="00B31CFF">
        <w:rPr>
          <w:rFonts w:eastAsia="Calibri"/>
          <w:color w:val="000000"/>
          <w:sz w:val="23"/>
          <w:szCs w:val="23"/>
          <w:lang w:eastAsia="en-US"/>
        </w:rPr>
        <w:t>К таким мерам в соответствии, в частности, относятся:</w:t>
      </w:r>
    </w:p>
    <w:p w:rsidR="00452007" w:rsidRPr="00B31CFF" w:rsidRDefault="00000000">
      <w:pPr>
        <w:pStyle w:val="aff1"/>
        <w:numPr>
          <w:ilvl w:val="0"/>
          <w:numId w:val="7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31CFF">
        <w:rPr>
          <w:rFonts w:ascii="Times New Roman" w:hAnsi="Times New Roman" w:cs="Times New Roman"/>
          <w:color w:val="000000"/>
          <w:sz w:val="23"/>
          <w:szCs w:val="23"/>
        </w:rPr>
        <w:t>назначение лица, ответственного за организацию обработки персональных данных, и лица, ответственного за обеспечение безопасности данных;</w:t>
      </w:r>
    </w:p>
    <w:p w:rsidR="00452007" w:rsidRPr="00B31CFF" w:rsidRDefault="00000000">
      <w:pPr>
        <w:pStyle w:val="aff1"/>
        <w:numPr>
          <w:ilvl w:val="0"/>
          <w:numId w:val="7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31CFF">
        <w:rPr>
          <w:rFonts w:ascii="Times New Roman" w:hAnsi="Times New Roman" w:cs="Times New Roman"/>
          <w:color w:val="000000"/>
          <w:sz w:val="23"/>
          <w:szCs w:val="23"/>
        </w:rPr>
        <w:t>разработка и утверждение локальных актов по вопросам обработки и защиты персональных данных;</w:t>
      </w:r>
    </w:p>
    <w:p w:rsidR="00452007" w:rsidRPr="00B31CFF" w:rsidRDefault="00000000">
      <w:pPr>
        <w:pStyle w:val="aff1"/>
        <w:numPr>
          <w:ilvl w:val="0"/>
          <w:numId w:val="7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31CFF">
        <w:rPr>
          <w:rFonts w:ascii="Times New Roman" w:hAnsi="Times New Roman" w:cs="Times New Roman"/>
          <w:color w:val="000000"/>
          <w:sz w:val="23"/>
          <w:szCs w:val="23"/>
        </w:rPr>
        <w:t>контроль за принимаемыми мерами по обеспечению безопасности персональных данных и уровнем защищенности информационных систем персональных данных;</w:t>
      </w:r>
    </w:p>
    <w:p w:rsidR="00452007" w:rsidRPr="00B31CFF" w:rsidRDefault="00000000">
      <w:pPr>
        <w:pStyle w:val="aff1"/>
        <w:numPr>
          <w:ilvl w:val="0"/>
          <w:numId w:val="7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31CFF">
        <w:rPr>
          <w:rFonts w:ascii="Times New Roman" w:hAnsi="Times New Roman" w:cs="Times New Roman"/>
          <w:color w:val="000000"/>
          <w:sz w:val="23"/>
          <w:szCs w:val="23"/>
        </w:rPr>
        <w:t>оценка вреда, который может быть причинен субъектам персональных данных в случае нарушения требований законодательства о персональных данных;</w:t>
      </w:r>
    </w:p>
    <w:p w:rsidR="00452007" w:rsidRPr="00B31CFF" w:rsidRDefault="00000000">
      <w:pPr>
        <w:pStyle w:val="aff1"/>
        <w:numPr>
          <w:ilvl w:val="0"/>
          <w:numId w:val="7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31CFF">
        <w:rPr>
          <w:rFonts w:ascii="Times New Roman" w:hAnsi="Times New Roman" w:cs="Times New Roman"/>
          <w:color w:val="000000"/>
          <w:sz w:val="23"/>
          <w:szCs w:val="23"/>
        </w:rPr>
        <w:t>ознакомление работников Оператора, непосредственно осуществляющих обработку персональных данных, с положениями законодательства РФ о персональных данных.</w:t>
      </w:r>
    </w:p>
    <w:p w:rsidR="00452007" w:rsidRPr="00B31CFF" w:rsidRDefault="00000000">
      <w:pPr>
        <w:pStyle w:val="Default"/>
        <w:numPr>
          <w:ilvl w:val="0"/>
          <w:numId w:val="1"/>
        </w:numPr>
        <w:spacing w:before="120" w:after="120"/>
        <w:jc w:val="center"/>
        <w:rPr>
          <w:b/>
          <w:bCs/>
          <w:sz w:val="23"/>
          <w:szCs w:val="23"/>
        </w:rPr>
      </w:pPr>
      <w:r w:rsidRPr="00B31CFF">
        <w:rPr>
          <w:b/>
          <w:bCs/>
          <w:sz w:val="23"/>
          <w:szCs w:val="23"/>
        </w:rPr>
        <w:t xml:space="preserve">Обработка персональной информации при помощи файлов </w:t>
      </w:r>
      <w:proofErr w:type="spellStart"/>
      <w:r w:rsidRPr="00B31CFF">
        <w:rPr>
          <w:b/>
          <w:bCs/>
          <w:sz w:val="23"/>
          <w:szCs w:val="23"/>
        </w:rPr>
        <w:t>Cookie</w:t>
      </w:r>
      <w:proofErr w:type="spellEnd"/>
      <w:r w:rsidRPr="00B31CFF">
        <w:rPr>
          <w:b/>
          <w:bCs/>
          <w:sz w:val="23"/>
          <w:szCs w:val="23"/>
        </w:rPr>
        <w:t xml:space="preserve"> </w:t>
      </w:r>
    </w:p>
    <w:p w:rsidR="00452007" w:rsidRPr="00B31CFF" w:rsidRDefault="00000000">
      <w:pPr>
        <w:pStyle w:val="Default"/>
        <w:spacing w:before="120" w:after="120"/>
        <w:jc w:val="both"/>
        <w:rPr>
          <w:sz w:val="23"/>
          <w:szCs w:val="23"/>
        </w:rPr>
      </w:pPr>
      <w:r w:rsidRPr="00B31CFF">
        <w:rPr>
          <w:sz w:val="23"/>
          <w:szCs w:val="23"/>
        </w:rPr>
        <w:t xml:space="preserve">Файлы </w:t>
      </w:r>
      <w:proofErr w:type="spellStart"/>
      <w:r w:rsidRPr="00B31CFF">
        <w:rPr>
          <w:sz w:val="23"/>
          <w:szCs w:val="23"/>
        </w:rPr>
        <w:t>cookie</w:t>
      </w:r>
      <w:proofErr w:type="spellEnd"/>
      <w:r w:rsidRPr="00B31CFF">
        <w:rPr>
          <w:sz w:val="23"/>
          <w:szCs w:val="23"/>
        </w:rPr>
        <w:t>, передаваемые Сайтом оборудованию Пользователя и оборудованием Пользователя Сайту, могут использоваться Сайтом с целью улучшения качества работы Сайта, удобства его использования для Пользователя, разработки новых услуг и сервисов.</w:t>
      </w:r>
    </w:p>
    <w:p w:rsidR="00452007" w:rsidRPr="00B31CFF" w:rsidRDefault="00000000">
      <w:pPr>
        <w:pStyle w:val="Default"/>
        <w:spacing w:before="120" w:after="120"/>
        <w:jc w:val="both"/>
        <w:rPr>
          <w:sz w:val="23"/>
          <w:szCs w:val="23"/>
        </w:rPr>
      </w:pPr>
      <w:r w:rsidRPr="00B31CFF">
        <w:rPr>
          <w:sz w:val="23"/>
          <w:szCs w:val="23"/>
        </w:rPr>
        <w:t xml:space="preserve">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</w:t>
      </w:r>
      <w:proofErr w:type="spellStart"/>
      <w:r w:rsidRPr="00B31CFF">
        <w:rPr>
          <w:sz w:val="23"/>
          <w:szCs w:val="23"/>
        </w:rPr>
        <w:t>cookie</w:t>
      </w:r>
      <w:proofErr w:type="spellEnd"/>
      <w:r w:rsidRPr="00B31CFF">
        <w:rPr>
          <w:sz w:val="23"/>
          <w:szCs w:val="23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Pr="00B31CFF">
        <w:rPr>
          <w:sz w:val="23"/>
          <w:szCs w:val="23"/>
        </w:rPr>
        <w:t>cookie</w:t>
      </w:r>
      <w:proofErr w:type="spellEnd"/>
      <w:r w:rsidRPr="00B31CFF">
        <w:rPr>
          <w:sz w:val="23"/>
          <w:szCs w:val="23"/>
        </w:rPr>
        <w:t>.</w:t>
      </w:r>
    </w:p>
    <w:p w:rsidR="00452007" w:rsidRPr="00B31CFF" w:rsidRDefault="00000000">
      <w:pPr>
        <w:pStyle w:val="Default"/>
        <w:numPr>
          <w:ilvl w:val="0"/>
          <w:numId w:val="1"/>
        </w:numPr>
        <w:spacing w:before="120" w:after="120"/>
        <w:ind w:left="714" w:hanging="357"/>
        <w:jc w:val="center"/>
        <w:rPr>
          <w:b/>
          <w:bCs/>
          <w:sz w:val="23"/>
          <w:szCs w:val="23"/>
        </w:rPr>
      </w:pPr>
      <w:r w:rsidRPr="00B31CFF">
        <w:rPr>
          <w:b/>
          <w:bCs/>
          <w:sz w:val="23"/>
          <w:szCs w:val="23"/>
        </w:rPr>
        <w:lastRenderedPageBreak/>
        <w:t>Права и обязанности Пользователя</w:t>
      </w:r>
    </w:p>
    <w:p w:rsidR="00452007" w:rsidRPr="00B31CFF" w:rsidRDefault="00000000">
      <w:pPr>
        <w:pStyle w:val="p"/>
        <w:spacing w:before="120" w:beforeAutospacing="0" w:after="120" w:afterAutospacing="0"/>
        <w:contextualSpacing/>
        <w:rPr>
          <w:rFonts w:eastAsia="Calibri"/>
          <w:color w:val="000000"/>
          <w:sz w:val="23"/>
          <w:szCs w:val="23"/>
          <w:lang w:eastAsia="en-US"/>
        </w:rPr>
      </w:pPr>
      <w:r w:rsidRPr="00B31CFF">
        <w:rPr>
          <w:rFonts w:eastAsia="Calibri"/>
          <w:color w:val="000000"/>
          <w:sz w:val="23"/>
          <w:szCs w:val="23"/>
          <w:lang w:eastAsia="en-US"/>
        </w:rPr>
        <w:t>Пользователь имеет право:</w:t>
      </w:r>
    </w:p>
    <w:p w:rsidR="00452007" w:rsidRPr="00B31CFF" w:rsidRDefault="00000000">
      <w:pPr>
        <w:pStyle w:val="aff1"/>
        <w:numPr>
          <w:ilvl w:val="0"/>
          <w:numId w:val="7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31CFF">
        <w:rPr>
          <w:rFonts w:ascii="Times New Roman" w:hAnsi="Times New Roman" w:cs="Times New Roman"/>
          <w:color w:val="000000"/>
          <w:sz w:val="23"/>
          <w:szCs w:val="23"/>
        </w:rPr>
        <w:t>отзывать свое согласие на обработку персональных данных;</w:t>
      </w:r>
    </w:p>
    <w:p w:rsidR="00452007" w:rsidRPr="00B31CFF" w:rsidRDefault="00000000">
      <w:pPr>
        <w:pStyle w:val="aff1"/>
        <w:numPr>
          <w:ilvl w:val="0"/>
          <w:numId w:val="7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31CFF">
        <w:rPr>
          <w:rFonts w:ascii="Times New Roman" w:hAnsi="Times New Roman" w:cs="Times New Roman"/>
          <w:color w:val="000000"/>
          <w:sz w:val="23"/>
          <w:szCs w:val="23"/>
        </w:rPr>
        <w:t>получать информацию об обработке персональных данных, требовать уточнения своих персональных данных, их блокирования или удаления в случаях, предусмотренных законодательством о персональных данных;</w:t>
      </w:r>
    </w:p>
    <w:p w:rsidR="00452007" w:rsidRPr="00B31CFF" w:rsidRDefault="00000000">
      <w:pPr>
        <w:pStyle w:val="aff1"/>
        <w:numPr>
          <w:ilvl w:val="0"/>
          <w:numId w:val="7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31CFF">
        <w:rPr>
          <w:rFonts w:ascii="Times New Roman" w:hAnsi="Times New Roman" w:cs="Times New Roman"/>
          <w:color w:val="000000"/>
          <w:sz w:val="23"/>
          <w:szCs w:val="23"/>
        </w:rPr>
        <w:t>на принятие предусмотренных законом мер по защите своих прав.</w:t>
      </w:r>
    </w:p>
    <w:p w:rsidR="00452007" w:rsidRPr="00B31CFF" w:rsidRDefault="00000000">
      <w:pPr>
        <w:pStyle w:val="p"/>
        <w:spacing w:before="120" w:beforeAutospacing="0" w:after="120" w:afterAutospacing="0"/>
        <w:contextualSpacing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B31CFF">
        <w:rPr>
          <w:rFonts w:eastAsia="Calibri"/>
          <w:color w:val="000000"/>
          <w:sz w:val="23"/>
          <w:szCs w:val="23"/>
          <w:lang w:eastAsia="en-US"/>
        </w:rPr>
        <w:t>Пользователь обязан:</w:t>
      </w:r>
    </w:p>
    <w:p w:rsidR="00452007" w:rsidRPr="00B31CFF" w:rsidRDefault="00000000">
      <w:pPr>
        <w:pStyle w:val="aff1"/>
        <w:numPr>
          <w:ilvl w:val="0"/>
          <w:numId w:val="7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31CFF">
        <w:rPr>
          <w:rFonts w:ascii="Times New Roman" w:hAnsi="Times New Roman" w:cs="Times New Roman"/>
          <w:color w:val="000000"/>
          <w:sz w:val="23"/>
          <w:szCs w:val="23"/>
        </w:rPr>
        <w:t>сообщать Оператору достоверную информацию о себе;</w:t>
      </w:r>
    </w:p>
    <w:p w:rsidR="00452007" w:rsidRPr="00B31CFF" w:rsidRDefault="00000000">
      <w:pPr>
        <w:pStyle w:val="aff1"/>
        <w:numPr>
          <w:ilvl w:val="0"/>
          <w:numId w:val="7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31CFF">
        <w:rPr>
          <w:rFonts w:ascii="Times New Roman" w:hAnsi="Times New Roman" w:cs="Times New Roman"/>
          <w:color w:val="000000"/>
          <w:sz w:val="23"/>
          <w:szCs w:val="23"/>
        </w:rPr>
        <w:t>сообщать Оператору об изменении своих персональных данных.</w:t>
      </w:r>
    </w:p>
    <w:p w:rsidR="00452007" w:rsidRPr="00B31CFF" w:rsidRDefault="00000000">
      <w:pPr>
        <w:pStyle w:val="Default"/>
        <w:numPr>
          <w:ilvl w:val="0"/>
          <w:numId w:val="1"/>
        </w:numPr>
        <w:spacing w:before="120" w:after="120"/>
        <w:ind w:left="714" w:hanging="357"/>
        <w:jc w:val="center"/>
        <w:rPr>
          <w:b/>
          <w:bCs/>
          <w:sz w:val="23"/>
          <w:szCs w:val="23"/>
        </w:rPr>
      </w:pPr>
      <w:r w:rsidRPr="00B31CFF">
        <w:rPr>
          <w:b/>
          <w:bCs/>
          <w:sz w:val="23"/>
          <w:szCs w:val="23"/>
        </w:rPr>
        <w:t>Основные права и обязанности Оператора</w:t>
      </w:r>
    </w:p>
    <w:p w:rsidR="00452007" w:rsidRPr="00B31CFF" w:rsidRDefault="00000000">
      <w:pPr>
        <w:pStyle w:val="p"/>
        <w:spacing w:before="120" w:beforeAutospacing="0" w:after="120" w:afterAutospacing="0"/>
        <w:contextualSpacing/>
        <w:rPr>
          <w:rFonts w:eastAsia="Calibri"/>
          <w:color w:val="000000"/>
          <w:sz w:val="23"/>
          <w:szCs w:val="23"/>
          <w:lang w:eastAsia="en-US"/>
        </w:rPr>
      </w:pPr>
      <w:r w:rsidRPr="00B31CFF">
        <w:rPr>
          <w:rFonts w:eastAsia="Calibri"/>
          <w:color w:val="000000"/>
          <w:sz w:val="23"/>
          <w:szCs w:val="23"/>
          <w:lang w:eastAsia="en-US"/>
        </w:rPr>
        <w:t>Оператор обязан:</w:t>
      </w:r>
    </w:p>
    <w:p w:rsidR="00452007" w:rsidRPr="00B31CFF" w:rsidRDefault="00000000">
      <w:pPr>
        <w:pStyle w:val="aff1"/>
        <w:numPr>
          <w:ilvl w:val="0"/>
          <w:numId w:val="7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31CFF">
        <w:rPr>
          <w:rFonts w:ascii="Times New Roman" w:hAnsi="Times New Roman" w:cs="Times New Roman"/>
          <w:color w:val="000000"/>
          <w:sz w:val="23"/>
          <w:szCs w:val="23"/>
        </w:rPr>
        <w:t>обрабатывать персональные данные в порядке, установленном действующим законодательством РФ;</w:t>
      </w:r>
    </w:p>
    <w:p w:rsidR="00452007" w:rsidRPr="00B31CFF" w:rsidRDefault="00000000">
      <w:pPr>
        <w:pStyle w:val="aff1"/>
        <w:numPr>
          <w:ilvl w:val="0"/>
          <w:numId w:val="7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31CFF">
        <w:rPr>
          <w:rFonts w:ascii="Times New Roman" w:hAnsi="Times New Roman" w:cs="Times New Roman"/>
          <w:color w:val="000000"/>
          <w:sz w:val="23"/>
          <w:szCs w:val="23"/>
        </w:rPr>
        <w:t>рассматривать обращения Пользователя по вопросам обработки персональных данных и давать мотивированные ответы;</w:t>
      </w:r>
    </w:p>
    <w:p w:rsidR="00452007" w:rsidRPr="00B31CFF" w:rsidRDefault="00000000">
      <w:pPr>
        <w:pStyle w:val="aff1"/>
        <w:numPr>
          <w:ilvl w:val="0"/>
          <w:numId w:val="7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31CFF">
        <w:rPr>
          <w:rFonts w:ascii="Times New Roman" w:hAnsi="Times New Roman" w:cs="Times New Roman"/>
          <w:color w:val="000000"/>
          <w:sz w:val="23"/>
          <w:szCs w:val="23"/>
        </w:rPr>
        <w:t>предоставлять Пользователю возможность безвозмездного доступа к его персональным данным;</w:t>
      </w:r>
    </w:p>
    <w:p w:rsidR="00452007" w:rsidRPr="00B31CFF" w:rsidRDefault="00000000">
      <w:pPr>
        <w:pStyle w:val="aff1"/>
        <w:numPr>
          <w:ilvl w:val="0"/>
          <w:numId w:val="7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31CFF">
        <w:rPr>
          <w:rFonts w:ascii="Times New Roman" w:hAnsi="Times New Roman" w:cs="Times New Roman"/>
          <w:color w:val="000000"/>
          <w:sz w:val="23"/>
          <w:szCs w:val="23"/>
        </w:rPr>
        <w:t>принимать меры по уточнению, удалению персональных данных Пользователя в связи с его обращением с законными и обоснованными требованиями;</w:t>
      </w:r>
    </w:p>
    <w:p w:rsidR="00452007" w:rsidRPr="00B31CFF" w:rsidRDefault="00000000">
      <w:pPr>
        <w:pStyle w:val="aff1"/>
        <w:numPr>
          <w:ilvl w:val="0"/>
          <w:numId w:val="7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31CFF">
        <w:rPr>
          <w:rFonts w:ascii="Times New Roman" w:hAnsi="Times New Roman" w:cs="Times New Roman"/>
          <w:color w:val="000000"/>
          <w:sz w:val="23"/>
          <w:szCs w:val="23"/>
        </w:rPr>
        <w:t>организовывать защиту персональных данных в соответствии с требованиями законодательства РФ.</w:t>
      </w:r>
    </w:p>
    <w:p w:rsidR="00452007" w:rsidRPr="00B31CFF" w:rsidRDefault="00000000">
      <w:pPr>
        <w:pStyle w:val="p"/>
        <w:spacing w:before="120" w:beforeAutospacing="0" w:after="120" w:afterAutospacing="0"/>
        <w:contextualSpacing/>
        <w:rPr>
          <w:rFonts w:eastAsia="Calibri"/>
          <w:color w:val="000000"/>
          <w:sz w:val="23"/>
          <w:szCs w:val="23"/>
          <w:lang w:eastAsia="en-US"/>
        </w:rPr>
      </w:pPr>
      <w:r w:rsidRPr="00B31CFF">
        <w:rPr>
          <w:rFonts w:eastAsia="Calibri"/>
          <w:color w:val="000000"/>
          <w:sz w:val="23"/>
          <w:szCs w:val="23"/>
          <w:lang w:eastAsia="en-US"/>
        </w:rPr>
        <w:t>Оператор имеет право:</w:t>
      </w:r>
    </w:p>
    <w:p w:rsidR="00452007" w:rsidRPr="00B31CFF" w:rsidRDefault="00000000">
      <w:pPr>
        <w:pStyle w:val="aff1"/>
        <w:numPr>
          <w:ilvl w:val="0"/>
          <w:numId w:val="7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31CFF">
        <w:rPr>
          <w:rFonts w:ascii="Times New Roman" w:hAnsi="Times New Roman" w:cs="Times New Roman"/>
          <w:color w:val="000000"/>
          <w:sz w:val="23"/>
          <w:szCs w:val="23"/>
        </w:rPr>
        <w:t>в случае отзыва Пользователем согласия на обработку персональных данных продолжить их обработку при наличии правовых оснований, установленных законодательством Российской Федерации;</w:t>
      </w:r>
    </w:p>
    <w:p w:rsidR="00452007" w:rsidRPr="00B31CFF" w:rsidRDefault="00000000">
      <w:pPr>
        <w:pStyle w:val="aff1"/>
        <w:numPr>
          <w:ilvl w:val="0"/>
          <w:numId w:val="7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31CFF">
        <w:rPr>
          <w:rFonts w:ascii="Times New Roman" w:hAnsi="Times New Roman" w:cs="Times New Roman"/>
          <w:color w:val="000000"/>
          <w:sz w:val="23"/>
          <w:szCs w:val="23"/>
        </w:rPr>
        <w:t>получать от Пользователя достоверные персональные данные;</w:t>
      </w:r>
    </w:p>
    <w:p w:rsidR="00452007" w:rsidRPr="00B31CFF" w:rsidRDefault="00000000">
      <w:pPr>
        <w:pStyle w:val="aff1"/>
        <w:numPr>
          <w:ilvl w:val="0"/>
          <w:numId w:val="7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31CFF">
        <w:rPr>
          <w:rFonts w:ascii="Times New Roman" w:hAnsi="Times New Roman" w:cs="Times New Roman"/>
          <w:color w:val="000000"/>
          <w:sz w:val="23"/>
          <w:szCs w:val="23"/>
        </w:rPr>
        <w:t>требовать от Пользователя своевременного уточнения предоставленных персональных данных.</w:t>
      </w:r>
    </w:p>
    <w:p w:rsidR="00452007" w:rsidRPr="00B31CFF" w:rsidRDefault="00000000">
      <w:pPr>
        <w:pStyle w:val="Default"/>
        <w:numPr>
          <w:ilvl w:val="0"/>
          <w:numId w:val="1"/>
        </w:numPr>
        <w:spacing w:before="120" w:after="120"/>
        <w:ind w:left="714" w:hanging="357"/>
        <w:jc w:val="center"/>
        <w:rPr>
          <w:b/>
          <w:bCs/>
          <w:sz w:val="23"/>
          <w:szCs w:val="23"/>
        </w:rPr>
      </w:pPr>
      <w:r w:rsidRPr="00B31CFF">
        <w:rPr>
          <w:b/>
          <w:bCs/>
          <w:sz w:val="23"/>
          <w:szCs w:val="23"/>
        </w:rPr>
        <w:t xml:space="preserve">Изменение Политики </w:t>
      </w:r>
    </w:p>
    <w:p w:rsidR="00452007" w:rsidRPr="00B31CFF" w:rsidRDefault="00000000">
      <w:pPr>
        <w:pStyle w:val="p"/>
        <w:spacing w:before="120" w:beforeAutospacing="0" w:after="120" w:afterAutospacing="0"/>
        <w:contextualSpacing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B31CFF">
        <w:rPr>
          <w:rFonts w:eastAsia="Calibri"/>
          <w:color w:val="000000"/>
          <w:sz w:val="23"/>
          <w:szCs w:val="23"/>
          <w:lang w:eastAsia="en-US"/>
        </w:rPr>
        <w:t>Оператор имеет право вносить изменения в Политику.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постоянно доступна на странице по адресу</w:t>
      </w:r>
      <w:r w:rsidRPr="00B31CFF">
        <w:rPr>
          <w:rFonts w:eastAsia="Calibri"/>
          <w:lang w:eastAsia="en-US"/>
        </w:rPr>
        <w:t> </w:t>
      </w:r>
      <w:proofErr w:type="spellStart"/>
      <w:r w:rsidRPr="00B31CFF">
        <w:rPr>
          <w:rFonts w:eastAsia="Calibri"/>
          <w:lang w:eastAsia="en-US"/>
        </w:rPr>
        <w:t>www</w:t>
      </w:r>
      <w:proofErr w:type="spellEnd"/>
      <w:r w:rsidR="00B31CFF" w:rsidRPr="00B31CFF">
        <w:rPr>
          <w:rFonts w:eastAsia="Calibri"/>
          <w:lang w:eastAsia="en-US"/>
        </w:rPr>
        <w:t>.</w:t>
      </w:r>
      <w:proofErr w:type="spellStart"/>
      <w:r w:rsidR="00B31CFF" w:rsidRPr="00B31CFF">
        <w:rPr>
          <w:rFonts w:eastAsia="Calibri"/>
          <w:lang w:val="en-US" w:eastAsia="en-US"/>
        </w:rPr>
        <w:t>cyberkidz</w:t>
      </w:r>
      <w:proofErr w:type="spellEnd"/>
      <w:r w:rsidR="00B31CFF" w:rsidRPr="00B31CFF">
        <w:rPr>
          <w:rFonts w:eastAsia="Calibri"/>
          <w:lang w:eastAsia="en-US"/>
        </w:rPr>
        <w:t>.</w:t>
      </w:r>
      <w:proofErr w:type="spellStart"/>
      <w:r w:rsidR="00B31CFF" w:rsidRPr="00B31CFF">
        <w:rPr>
          <w:rFonts w:eastAsia="Calibri"/>
          <w:lang w:val="en-US" w:eastAsia="en-US"/>
        </w:rPr>
        <w:t>ru</w:t>
      </w:r>
      <w:proofErr w:type="spellEnd"/>
      <w:r w:rsidRPr="00B31CFF">
        <w:rPr>
          <w:rFonts w:eastAsia="Calibri"/>
          <w:color w:val="000000"/>
          <w:sz w:val="23"/>
          <w:szCs w:val="23"/>
          <w:lang w:eastAsia="en-US"/>
        </w:rPr>
        <w:t>.</w:t>
      </w:r>
    </w:p>
    <w:p w:rsidR="00452007" w:rsidRPr="00B31CFF" w:rsidRDefault="00452007">
      <w:pPr>
        <w:pStyle w:val="p"/>
        <w:spacing w:before="120" w:beforeAutospacing="0" w:after="120" w:afterAutospacing="0"/>
        <w:contextualSpacing/>
        <w:rPr>
          <w:rFonts w:ascii="Arial" w:hAnsi="Arial" w:cs="Arial"/>
          <w:color w:val="000000"/>
          <w:sz w:val="23"/>
          <w:szCs w:val="23"/>
        </w:rPr>
      </w:pPr>
    </w:p>
    <w:p w:rsidR="00452007" w:rsidRPr="00B31CFF" w:rsidRDefault="00000000">
      <w:pPr>
        <w:pStyle w:val="Default"/>
        <w:numPr>
          <w:ilvl w:val="0"/>
          <w:numId w:val="1"/>
        </w:numPr>
        <w:spacing w:before="120" w:after="120"/>
        <w:ind w:left="714" w:hanging="357"/>
        <w:jc w:val="center"/>
        <w:rPr>
          <w:b/>
          <w:bCs/>
          <w:sz w:val="23"/>
          <w:szCs w:val="23"/>
        </w:rPr>
      </w:pPr>
      <w:r w:rsidRPr="00B31CFF">
        <w:rPr>
          <w:b/>
          <w:bCs/>
          <w:sz w:val="23"/>
          <w:szCs w:val="23"/>
        </w:rPr>
        <w:t>Контакты и вопросы по персональным данным</w:t>
      </w:r>
    </w:p>
    <w:p w:rsidR="00452007" w:rsidRPr="00B31CFF" w:rsidRDefault="00000000">
      <w:pPr>
        <w:pStyle w:val="p"/>
        <w:spacing w:before="120" w:beforeAutospacing="0" w:after="120" w:afterAutospacing="0"/>
        <w:contextualSpacing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B31CFF">
        <w:rPr>
          <w:rFonts w:eastAsia="Calibri"/>
          <w:color w:val="000000"/>
          <w:sz w:val="23"/>
          <w:szCs w:val="23"/>
          <w:lang w:eastAsia="en-US"/>
        </w:rPr>
        <w:t>Все предложения, вопросы, запросы и иные обращения по поводу настоящей Политики и использования своих персональных данных Пользователь вправе направлять Оператору:</w:t>
      </w:r>
    </w:p>
    <w:p w:rsidR="00452007" w:rsidRPr="00B31CFF" w:rsidRDefault="00000000" w:rsidP="00EF4BD7">
      <w:pPr>
        <w:pStyle w:val="p"/>
        <w:spacing w:before="120" w:beforeAutospacing="0" w:after="120" w:afterAutospacing="0"/>
        <w:contextualSpacing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B31CFF">
        <w:rPr>
          <w:rFonts w:eastAsia="Calibri"/>
          <w:color w:val="000000"/>
          <w:sz w:val="23"/>
          <w:szCs w:val="23"/>
          <w:lang w:eastAsia="en-US"/>
        </w:rPr>
        <w:t xml:space="preserve">-по адресу электронной почты: </w:t>
      </w:r>
      <w:proofErr w:type="spellStart"/>
      <w:r w:rsidR="00B31CFF" w:rsidRPr="00B31CFF">
        <w:rPr>
          <w:rFonts w:eastAsia="Calibri"/>
          <w:color w:val="000000"/>
          <w:sz w:val="23"/>
          <w:szCs w:val="23"/>
          <w:lang w:val="en-US" w:eastAsia="en-US"/>
        </w:rPr>
        <w:t>c</w:t>
      </w:r>
      <w:r w:rsidR="00EF4BD7" w:rsidRPr="00B31CFF">
        <w:rPr>
          <w:rFonts w:eastAsia="Calibri"/>
          <w:color w:val="000000"/>
          <w:sz w:val="23"/>
          <w:szCs w:val="23"/>
          <w:lang w:val="en-US" w:eastAsia="en-US"/>
        </w:rPr>
        <w:t>yberkidz</w:t>
      </w:r>
      <w:proofErr w:type="spellEnd"/>
      <w:r w:rsidR="00EF4BD7" w:rsidRPr="00B31CFF">
        <w:rPr>
          <w:rFonts w:eastAsia="Calibri"/>
          <w:color w:val="000000"/>
          <w:sz w:val="23"/>
          <w:szCs w:val="23"/>
          <w:lang w:eastAsia="en-US"/>
        </w:rPr>
        <w:t>@</w:t>
      </w:r>
      <w:proofErr w:type="spellStart"/>
      <w:r w:rsidR="00EF4BD7" w:rsidRPr="00B31CFF">
        <w:rPr>
          <w:rFonts w:eastAsia="Calibri"/>
          <w:color w:val="000000"/>
          <w:sz w:val="23"/>
          <w:szCs w:val="23"/>
          <w:lang w:val="en-US" w:eastAsia="en-US"/>
        </w:rPr>
        <w:t>yandex</w:t>
      </w:r>
      <w:proofErr w:type="spellEnd"/>
      <w:r w:rsidR="00EF4BD7" w:rsidRPr="00B31CFF">
        <w:rPr>
          <w:rFonts w:eastAsia="Calibri"/>
          <w:color w:val="000000"/>
          <w:sz w:val="23"/>
          <w:szCs w:val="23"/>
          <w:lang w:eastAsia="en-US"/>
        </w:rPr>
        <w:t>.</w:t>
      </w:r>
      <w:proofErr w:type="spellStart"/>
      <w:r w:rsidR="00EF4BD7" w:rsidRPr="00B31CFF">
        <w:rPr>
          <w:rFonts w:eastAsia="Calibri"/>
          <w:color w:val="000000"/>
          <w:sz w:val="23"/>
          <w:szCs w:val="23"/>
          <w:lang w:val="en-US" w:eastAsia="en-US"/>
        </w:rPr>
        <w:t>ru</w:t>
      </w:r>
      <w:proofErr w:type="spellEnd"/>
    </w:p>
    <w:p w:rsidR="00452007" w:rsidRPr="00B31CFF" w:rsidRDefault="00452007">
      <w:pPr>
        <w:pStyle w:val="p"/>
        <w:spacing w:before="120" w:beforeAutospacing="0" w:after="120" w:afterAutospacing="0"/>
        <w:contextualSpacing/>
        <w:jc w:val="both"/>
        <w:rPr>
          <w:rFonts w:eastAsia="Calibri"/>
          <w:color w:val="000000"/>
          <w:sz w:val="23"/>
          <w:szCs w:val="23"/>
          <w:lang w:eastAsia="en-US"/>
        </w:rPr>
      </w:pPr>
    </w:p>
    <w:p w:rsidR="00452007" w:rsidRPr="00EF4BD7" w:rsidRDefault="00000000">
      <w:pPr>
        <w:pStyle w:val="p"/>
        <w:spacing w:before="120" w:beforeAutospacing="0" w:after="120" w:afterAutospacing="0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B31CFF">
        <w:rPr>
          <w:rFonts w:eastAsia="Calibri"/>
          <w:iCs/>
          <w:lang w:eastAsia="en-US"/>
        </w:rPr>
        <w:t xml:space="preserve">Дата публикации: </w:t>
      </w:r>
      <w:r w:rsidR="00EF4BD7" w:rsidRPr="00B31CFF">
        <w:rPr>
          <w:rFonts w:eastAsia="Calibri"/>
          <w:iCs/>
          <w:lang w:val="en-US" w:eastAsia="en-US"/>
        </w:rPr>
        <w:t xml:space="preserve">26.06.2024 </w:t>
      </w:r>
      <w:r w:rsidR="00EF4BD7" w:rsidRPr="00B31CFF">
        <w:rPr>
          <w:rFonts w:eastAsia="Calibri"/>
          <w:iCs/>
          <w:lang w:eastAsia="en-US"/>
        </w:rPr>
        <w:t>г.</w:t>
      </w:r>
    </w:p>
    <w:p w:rsidR="00452007" w:rsidRDefault="00452007">
      <w:pPr>
        <w:spacing w:before="120" w:after="120"/>
        <w:contextualSpacing/>
        <w:rPr>
          <w:color w:val="000000"/>
          <w:sz w:val="23"/>
          <w:szCs w:val="23"/>
        </w:rPr>
      </w:pPr>
    </w:p>
    <w:sectPr w:rsidR="0045200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6902" w:rsidRDefault="004D6902">
      <w:r>
        <w:separator/>
      </w:r>
    </w:p>
  </w:endnote>
  <w:endnote w:type="continuationSeparator" w:id="0">
    <w:p w:rsidR="004D6902" w:rsidRDefault="004D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6902" w:rsidRDefault="004D6902">
      <w:r>
        <w:separator/>
      </w:r>
    </w:p>
  </w:footnote>
  <w:footnote w:type="continuationSeparator" w:id="0">
    <w:p w:rsidR="004D6902" w:rsidRDefault="004D6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F3A47"/>
    <w:multiLevelType w:val="hybridMultilevel"/>
    <w:tmpl w:val="F5601E48"/>
    <w:lvl w:ilvl="0" w:tplc="21B2E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C9F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D42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FCC3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2AB0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4275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D8C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EAF1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F6D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C4C51"/>
    <w:multiLevelType w:val="hybridMultilevel"/>
    <w:tmpl w:val="E34EA378"/>
    <w:lvl w:ilvl="0" w:tplc="B220F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4ECDC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B704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45210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9A04E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DBCFB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A268D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56628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1126C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627AB5"/>
    <w:multiLevelType w:val="hybridMultilevel"/>
    <w:tmpl w:val="A6D02B0A"/>
    <w:lvl w:ilvl="0" w:tplc="7722B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176D3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73C03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F041DE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E88A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EA83E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C38B8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847A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2A0F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2E1ECE"/>
    <w:multiLevelType w:val="hybridMultilevel"/>
    <w:tmpl w:val="D5DE3A44"/>
    <w:lvl w:ilvl="0" w:tplc="95546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0CDC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B2D1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DA6E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0AEA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BC8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5E26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4EAC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6ADB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A6DF1"/>
    <w:multiLevelType w:val="hybridMultilevel"/>
    <w:tmpl w:val="156AE9EE"/>
    <w:lvl w:ilvl="0" w:tplc="F4D664F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1400BE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51C2D1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117E76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E6DC13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0A0D4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C15A2B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DB5CD5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A3E8A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54CF56D7"/>
    <w:multiLevelType w:val="hybridMultilevel"/>
    <w:tmpl w:val="A19A27A2"/>
    <w:lvl w:ilvl="0" w:tplc="E5324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CEA6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0EA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92F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E8B0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788F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7440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6ACF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1A3F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87773"/>
    <w:multiLevelType w:val="hybridMultilevel"/>
    <w:tmpl w:val="75D046EA"/>
    <w:lvl w:ilvl="0" w:tplc="FB6A98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D6C5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F8C2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CDC0E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6ACFC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0D6AC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3CC9C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D36B0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D68C1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0304C2"/>
    <w:multiLevelType w:val="hybridMultilevel"/>
    <w:tmpl w:val="4D201412"/>
    <w:lvl w:ilvl="0" w:tplc="65004DF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501A65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7080A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E7D459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2E2C9B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E796E1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8FB0C2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DBB4297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F9AA3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691471F4"/>
    <w:multiLevelType w:val="hybridMultilevel"/>
    <w:tmpl w:val="CD40C0A0"/>
    <w:lvl w:ilvl="0" w:tplc="47307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C6A810">
      <w:start w:val="1"/>
      <w:numFmt w:val="lowerLetter"/>
      <w:lvlText w:val="%2."/>
      <w:lvlJc w:val="left"/>
      <w:pPr>
        <w:ind w:left="1440" w:hanging="360"/>
      </w:pPr>
    </w:lvl>
    <w:lvl w:ilvl="2" w:tplc="DF72B534">
      <w:start w:val="1"/>
      <w:numFmt w:val="lowerRoman"/>
      <w:lvlText w:val="%3."/>
      <w:lvlJc w:val="right"/>
      <w:pPr>
        <w:ind w:left="2160" w:hanging="180"/>
      </w:pPr>
    </w:lvl>
    <w:lvl w:ilvl="3" w:tplc="15E2C7E2">
      <w:start w:val="1"/>
      <w:numFmt w:val="decimal"/>
      <w:lvlText w:val="%4."/>
      <w:lvlJc w:val="left"/>
      <w:pPr>
        <w:ind w:left="2880" w:hanging="360"/>
      </w:pPr>
    </w:lvl>
    <w:lvl w:ilvl="4" w:tplc="A874FEFE">
      <w:start w:val="1"/>
      <w:numFmt w:val="lowerLetter"/>
      <w:lvlText w:val="%5."/>
      <w:lvlJc w:val="left"/>
      <w:pPr>
        <w:ind w:left="3600" w:hanging="360"/>
      </w:pPr>
    </w:lvl>
    <w:lvl w:ilvl="5" w:tplc="1668F11E">
      <w:start w:val="1"/>
      <w:numFmt w:val="lowerRoman"/>
      <w:lvlText w:val="%6."/>
      <w:lvlJc w:val="right"/>
      <w:pPr>
        <w:ind w:left="4320" w:hanging="180"/>
      </w:pPr>
    </w:lvl>
    <w:lvl w:ilvl="6" w:tplc="CF8EFBDC">
      <w:start w:val="1"/>
      <w:numFmt w:val="decimal"/>
      <w:lvlText w:val="%7."/>
      <w:lvlJc w:val="left"/>
      <w:pPr>
        <w:ind w:left="5040" w:hanging="360"/>
      </w:pPr>
    </w:lvl>
    <w:lvl w:ilvl="7" w:tplc="E25EB994">
      <w:start w:val="1"/>
      <w:numFmt w:val="lowerLetter"/>
      <w:lvlText w:val="%8."/>
      <w:lvlJc w:val="left"/>
      <w:pPr>
        <w:ind w:left="5760" w:hanging="360"/>
      </w:pPr>
    </w:lvl>
    <w:lvl w:ilvl="8" w:tplc="EB641AC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5533E"/>
    <w:multiLevelType w:val="hybridMultilevel"/>
    <w:tmpl w:val="4D7626E0"/>
    <w:lvl w:ilvl="0" w:tplc="CBCCD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D049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C6A0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3898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1C11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F67D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8A9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8CAD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7C4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852217">
    <w:abstractNumId w:val="8"/>
  </w:num>
  <w:num w:numId="2" w16cid:durableId="1196120099">
    <w:abstractNumId w:val="1"/>
  </w:num>
  <w:num w:numId="3" w16cid:durableId="545064490">
    <w:abstractNumId w:val="0"/>
  </w:num>
  <w:num w:numId="4" w16cid:durableId="946503339">
    <w:abstractNumId w:val="9"/>
  </w:num>
  <w:num w:numId="5" w16cid:durableId="1097794094">
    <w:abstractNumId w:val="2"/>
  </w:num>
  <w:num w:numId="6" w16cid:durableId="740368239">
    <w:abstractNumId w:val="3"/>
  </w:num>
  <w:num w:numId="7" w16cid:durableId="2024822175">
    <w:abstractNumId w:val="5"/>
  </w:num>
  <w:num w:numId="8" w16cid:durableId="934022982">
    <w:abstractNumId w:val="6"/>
  </w:num>
  <w:num w:numId="9" w16cid:durableId="670110852">
    <w:abstractNumId w:val="7"/>
  </w:num>
  <w:num w:numId="10" w16cid:durableId="693966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007"/>
    <w:rsid w:val="004000A9"/>
    <w:rsid w:val="00452007"/>
    <w:rsid w:val="004D6902"/>
    <w:rsid w:val="006C76C4"/>
    <w:rsid w:val="00796174"/>
    <w:rsid w:val="00B31CFF"/>
    <w:rsid w:val="00EF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20614"/>
  <w15:docId w15:val="{81D39454-0F02-674E-94CC-BEFE16CE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line="259" w:lineRule="auto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character" w:styleId="af7">
    <w:name w:val="Hyperlink"/>
    <w:basedOn w:val="a0"/>
    <w:uiPriority w:val="99"/>
    <w:unhideWhenUsed/>
    <w:rPr>
      <w:color w:val="0000FF"/>
      <w:u w:val="single"/>
    </w:rPr>
  </w:style>
  <w:style w:type="character" w:customStyle="1" w:styleId="apple-tab-span">
    <w:name w:val="apple-tab-span"/>
    <w:basedOn w:val="a0"/>
  </w:style>
  <w:style w:type="character" w:customStyle="1" w:styleId="20">
    <w:name w:val="Заголовок 2 Знак"/>
    <w:basedOn w:val="a0"/>
    <w:link w:val="2"/>
    <w:uiPriority w:val="9"/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customStyle="1" w:styleId="p">
    <w:name w:val="p"/>
    <w:basedOn w:val="a"/>
    <w:pPr>
      <w:spacing w:before="100" w:beforeAutospacing="1" w:after="100" w:afterAutospacing="1"/>
    </w:pPr>
  </w:style>
  <w:style w:type="character" w:styleId="af8">
    <w:name w:val="Emphasis"/>
    <w:basedOn w:val="a0"/>
    <w:uiPriority w:val="20"/>
    <w:qFormat/>
    <w:rPr>
      <w:i/>
      <w:iCs/>
    </w:rPr>
  </w:style>
  <w:style w:type="character" w:styleId="af9">
    <w:name w:val="Strong"/>
    <w:basedOn w:val="a0"/>
    <w:uiPriority w:val="22"/>
    <w:qFormat/>
    <w:rPr>
      <w:b/>
      <w:bCs/>
    </w:rPr>
  </w:style>
  <w:style w:type="character" w:styleId="af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after="16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styleId="aff1">
    <w:name w:val="List Paragraph"/>
    <w:basedOn w:val="a"/>
    <w:link w:val="aff2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aff3">
    <w:name w:val="Unresolved Mention"/>
    <w:basedOn w:val="a0"/>
    <w:uiPriority w:val="99"/>
    <w:semiHidden/>
    <w:unhideWhenUsed/>
    <w:rPr>
      <w:color w:val="605E5C"/>
      <w:shd w:val="clear" w:color="E1DFDD" w:fill="E1DFDD"/>
    </w:rPr>
  </w:style>
  <w:style w:type="character" w:customStyle="1" w:styleId="aff2">
    <w:name w:val="Абзац списка Знак"/>
    <w:link w:val="aff1"/>
    <w:uiPriority w:val="34"/>
    <w:qFormat/>
  </w:style>
  <w:style w:type="paragraph" w:styleId="12">
    <w:name w:val="toc 1"/>
    <w:basedOn w:val="a"/>
    <w:next w:val="a"/>
    <w:uiPriority w:val="39"/>
    <w:unhideWhenUsed/>
    <w:pPr>
      <w:spacing w:before="120"/>
    </w:pPr>
    <w:rPr>
      <w:rFonts w:cs="Calibri"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yberkid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1183</Words>
  <Characters>6744</Characters>
  <Application>Microsoft Office Word</Application>
  <DocSecurity>0</DocSecurity>
  <Lines>56</Lines>
  <Paragraphs>15</Paragraphs>
  <ScaleCrop>false</ScaleCrop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Macboochek</cp:lastModifiedBy>
  <cp:revision>13</cp:revision>
  <dcterms:created xsi:type="dcterms:W3CDTF">2022-08-24T10:35:00Z</dcterms:created>
  <dcterms:modified xsi:type="dcterms:W3CDTF">2024-07-01T06:12:00Z</dcterms:modified>
</cp:coreProperties>
</file>